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533" w:rsidRPr="00E2693D" w:rsidRDefault="009E4C6F" w:rsidP="00B52533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2620369</wp:posOffset>
            </wp:positionH>
            <wp:positionV relativeFrom="paragraph">
              <wp:posOffset>-431772</wp:posOffset>
            </wp:positionV>
            <wp:extent cx="593200" cy="644055"/>
            <wp:effectExtent l="1905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00" cy="64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5BC8" w:rsidRDefault="005E387D" w:rsidP="00B525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</w:t>
      </w:r>
    </w:p>
    <w:p w:rsidR="00B52533" w:rsidRPr="00547BF0" w:rsidRDefault="00B52533" w:rsidP="00B52533">
      <w:pPr>
        <w:jc w:val="center"/>
        <w:rPr>
          <w:b/>
          <w:sz w:val="28"/>
          <w:szCs w:val="28"/>
        </w:rPr>
      </w:pPr>
      <w:r w:rsidRPr="00547BF0">
        <w:rPr>
          <w:b/>
          <w:sz w:val="28"/>
          <w:szCs w:val="28"/>
        </w:rPr>
        <w:t xml:space="preserve">АДМИНИСТРАЦИЯ </w:t>
      </w:r>
      <w:r w:rsidR="001E4F13" w:rsidRPr="00547BF0">
        <w:rPr>
          <w:b/>
          <w:sz w:val="28"/>
          <w:szCs w:val="28"/>
        </w:rPr>
        <w:t>ДРУЖНЕНСКОГО</w:t>
      </w:r>
      <w:r w:rsidRPr="00547BF0">
        <w:rPr>
          <w:b/>
          <w:sz w:val="28"/>
          <w:szCs w:val="28"/>
        </w:rPr>
        <w:t xml:space="preserve"> СЕЛЬСКОГО ПОСЕЛЕНИЯ</w:t>
      </w:r>
    </w:p>
    <w:p w:rsidR="00B52533" w:rsidRPr="00547BF0" w:rsidRDefault="00B52533" w:rsidP="00B52533">
      <w:pPr>
        <w:shd w:val="clear" w:color="auto" w:fill="FFFFFF"/>
        <w:jc w:val="center"/>
        <w:rPr>
          <w:b/>
          <w:sz w:val="28"/>
          <w:szCs w:val="28"/>
        </w:rPr>
      </w:pPr>
      <w:r w:rsidRPr="00547BF0">
        <w:rPr>
          <w:b/>
          <w:sz w:val="28"/>
          <w:szCs w:val="28"/>
        </w:rPr>
        <w:t xml:space="preserve"> БЕЛОРЕЧЕНСКОГО РАЙОНА</w:t>
      </w:r>
    </w:p>
    <w:p w:rsidR="00B52533" w:rsidRPr="00547BF0" w:rsidRDefault="00B52533" w:rsidP="00B52533">
      <w:pPr>
        <w:shd w:val="clear" w:color="auto" w:fill="FFFFFF"/>
        <w:jc w:val="center"/>
        <w:rPr>
          <w:b/>
          <w:sz w:val="28"/>
          <w:szCs w:val="28"/>
        </w:rPr>
      </w:pPr>
    </w:p>
    <w:p w:rsidR="00B52533" w:rsidRPr="00547BF0" w:rsidRDefault="00B52533" w:rsidP="00B52533">
      <w:pPr>
        <w:shd w:val="clear" w:color="auto" w:fill="FFFFFF"/>
        <w:jc w:val="center"/>
        <w:rPr>
          <w:b/>
          <w:sz w:val="28"/>
          <w:szCs w:val="28"/>
        </w:rPr>
      </w:pPr>
      <w:r w:rsidRPr="00547BF0">
        <w:rPr>
          <w:b/>
          <w:sz w:val="28"/>
          <w:szCs w:val="28"/>
        </w:rPr>
        <w:t xml:space="preserve"> ПОСТАНОВЛЕНИЕ</w:t>
      </w:r>
    </w:p>
    <w:p w:rsidR="00B52533" w:rsidRPr="00547BF0" w:rsidRDefault="00B52533" w:rsidP="00B52533">
      <w:pPr>
        <w:shd w:val="clear" w:color="auto" w:fill="FFFFFF"/>
        <w:jc w:val="center"/>
        <w:rPr>
          <w:b/>
          <w:sz w:val="28"/>
          <w:szCs w:val="28"/>
        </w:rPr>
      </w:pPr>
    </w:p>
    <w:p w:rsidR="00B52533" w:rsidRPr="00547BF0" w:rsidRDefault="001E4F13" w:rsidP="00B52533">
      <w:pPr>
        <w:shd w:val="clear" w:color="auto" w:fill="FFFFFF"/>
        <w:tabs>
          <w:tab w:val="left" w:pos="7956"/>
        </w:tabs>
        <w:rPr>
          <w:iCs/>
          <w:sz w:val="28"/>
          <w:szCs w:val="28"/>
        </w:rPr>
      </w:pPr>
      <w:r w:rsidRPr="00547BF0">
        <w:rPr>
          <w:sz w:val="28"/>
          <w:szCs w:val="28"/>
        </w:rPr>
        <w:t>о</w:t>
      </w:r>
      <w:r w:rsidR="00B52533" w:rsidRPr="00547BF0">
        <w:rPr>
          <w:sz w:val="28"/>
          <w:szCs w:val="28"/>
        </w:rPr>
        <w:t>т</w:t>
      </w:r>
      <w:r w:rsidR="00C62A27" w:rsidRPr="00547BF0">
        <w:rPr>
          <w:sz w:val="28"/>
          <w:szCs w:val="28"/>
        </w:rPr>
        <w:t xml:space="preserve"> </w:t>
      </w:r>
      <w:r w:rsidR="001F363D">
        <w:rPr>
          <w:sz w:val="28"/>
          <w:szCs w:val="28"/>
        </w:rPr>
        <w:t>2</w:t>
      </w:r>
      <w:r w:rsidR="00887350">
        <w:rPr>
          <w:sz w:val="28"/>
          <w:szCs w:val="28"/>
        </w:rPr>
        <w:t>7</w:t>
      </w:r>
      <w:r w:rsidR="002570EC">
        <w:rPr>
          <w:sz w:val="28"/>
          <w:szCs w:val="28"/>
        </w:rPr>
        <w:t>.</w:t>
      </w:r>
      <w:r w:rsidR="00C91540">
        <w:rPr>
          <w:sz w:val="28"/>
          <w:szCs w:val="28"/>
        </w:rPr>
        <w:t>0</w:t>
      </w:r>
      <w:r w:rsidR="001F363D">
        <w:rPr>
          <w:sz w:val="28"/>
          <w:szCs w:val="28"/>
        </w:rPr>
        <w:t>5</w:t>
      </w:r>
      <w:r w:rsidR="002570EC">
        <w:rPr>
          <w:sz w:val="28"/>
          <w:szCs w:val="28"/>
        </w:rPr>
        <w:t>.20</w:t>
      </w:r>
      <w:r w:rsidR="00C91540">
        <w:rPr>
          <w:sz w:val="28"/>
          <w:szCs w:val="28"/>
        </w:rPr>
        <w:t>20</w:t>
      </w:r>
      <w:r w:rsidRPr="00547BF0">
        <w:rPr>
          <w:sz w:val="28"/>
          <w:szCs w:val="28"/>
        </w:rPr>
        <w:t xml:space="preserve">    </w:t>
      </w:r>
      <w:r w:rsidR="00B52533" w:rsidRPr="00547BF0">
        <w:rPr>
          <w:iCs/>
          <w:sz w:val="28"/>
          <w:szCs w:val="28"/>
        </w:rPr>
        <w:tab/>
      </w:r>
      <w:r w:rsidR="000843F0" w:rsidRPr="00547BF0">
        <w:rPr>
          <w:i/>
          <w:iCs/>
          <w:sz w:val="28"/>
          <w:szCs w:val="28"/>
        </w:rPr>
        <w:t xml:space="preserve"> </w:t>
      </w:r>
      <w:r w:rsidR="00C62A27" w:rsidRPr="00547BF0">
        <w:rPr>
          <w:i/>
          <w:iCs/>
          <w:sz w:val="28"/>
          <w:szCs w:val="28"/>
        </w:rPr>
        <w:t xml:space="preserve">  </w:t>
      </w:r>
      <w:r w:rsidR="000843F0" w:rsidRPr="00547BF0">
        <w:rPr>
          <w:i/>
          <w:iCs/>
          <w:sz w:val="28"/>
          <w:szCs w:val="28"/>
        </w:rPr>
        <w:t xml:space="preserve">       </w:t>
      </w:r>
      <w:r w:rsidR="00B52533" w:rsidRPr="00547BF0">
        <w:rPr>
          <w:sz w:val="28"/>
          <w:szCs w:val="28"/>
        </w:rPr>
        <w:t>№</w:t>
      </w:r>
      <w:r w:rsidR="007F561E" w:rsidRPr="00547BF0">
        <w:rPr>
          <w:sz w:val="28"/>
          <w:szCs w:val="28"/>
        </w:rPr>
        <w:t xml:space="preserve"> </w:t>
      </w:r>
      <w:r w:rsidR="00887350">
        <w:rPr>
          <w:sz w:val="28"/>
          <w:szCs w:val="28"/>
        </w:rPr>
        <w:t>5</w:t>
      </w:r>
      <w:r w:rsidR="00826EBB">
        <w:rPr>
          <w:sz w:val="28"/>
          <w:szCs w:val="28"/>
        </w:rPr>
        <w:t>7</w:t>
      </w:r>
    </w:p>
    <w:p w:rsidR="00B52533" w:rsidRPr="00547BF0" w:rsidRDefault="000A57C0" w:rsidP="000A57C0">
      <w:pPr>
        <w:shd w:val="clear" w:color="auto" w:fill="FFFFFF"/>
        <w:tabs>
          <w:tab w:val="left" w:pos="706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52533" w:rsidRPr="00547BF0" w:rsidRDefault="001E4F13" w:rsidP="00B52533">
      <w:pPr>
        <w:tabs>
          <w:tab w:val="right" w:pos="-3960"/>
        </w:tabs>
        <w:jc w:val="center"/>
        <w:rPr>
          <w:sz w:val="28"/>
          <w:szCs w:val="28"/>
        </w:rPr>
      </w:pPr>
      <w:r w:rsidRPr="00547BF0">
        <w:rPr>
          <w:sz w:val="28"/>
          <w:szCs w:val="28"/>
        </w:rPr>
        <w:t>поселок Дружный</w:t>
      </w:r>
    </w:p>
    <w:p w:rsidR="00B52533" w:rsidRPr="00547BF0" w:rsidRDefault="00B52533" w:rsidP="00B52533">
      <w:pPr>
        <w:rPr>
          <w:sz w:val="28"/>
          <w:szCs w:val="28"/>
        </w:rPr>
      </w:pPr>
    </w:p>
    <w:p w:rsidR="00826EBB" w:rsidRDefault="00826EBB" w:rsidP="00B52533">
      <w:pPr>
        <w:rPr>
          <w:sz w:val="28"/>
          <w:szCs w:val="28"/>
        </w:rPr>
      </w:pPr>
    </w:p>
    <w:p w:rsidR="00826EBB" w:rsidRPr="0079436A" w:rsidRDefault="00826EBB" w:rsidP="00826E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436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79436A">
        <w:rPr>
          <w:rFonts w:ascii="Times New Roman" w:hAnsi="Times New Roman" w:cs="Times New Roman"/>
          <w:sz w:val="28"/>
          <w:szCs w:val="28"/>
        </w:rPr>
        <w:t xml:space="preserve"> утверждении Порядка составления, утверждения и</w:t>
      </w:r>
    </w:p>
    <w:p w:rsidR="00826EBB" w:rsidRDefault="00826EBB" w:rsidP="00826E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436A">
        <w:rPr>
          <w:rFonts w:ascii="Times New Roman" w:hAnsi="Times New Roman" w:cs="Times New Roman"/>
          <w:sz w:val="28"/>
          <w:szCs w:val="28"/>
        </w:rPr>
        <w:t xml:space="preserve">ведения  бюджетных смет </w:t>
      </w:r>
      <w:r>
        <w:rPr>
          <w:rFonts w:ascii="Times New Roman" w:hAnsi="Times New Roman" w:cs="Times New Roman"/>
          <w:sz w:val="28"/>
          <w:szCs w:val="28"/>
        </w:rPr>
        <w:t>Дружненского</w:t>
      </w:r>
      <w:r w:rsidRPr="0079436A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9436A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9436A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</w:p>
    <w:p w:rsidR="00826EBB" w:rsidRDefault="00826EBB" w:rsidP="00826EBB">
      <w:pPr>
        <w:jc w:val="center"/>
      </w:pPr>
    </w:p>
    <w:p w:rsidR="00826EBB" w:rsidRDefault="00826EBB" w:rsidP="00A17F53">
      <w:pPr>
        <w:pStyle w:val="ConsPlusNormal"/>
        <w:ind w:firstLine="0"/>
        <w:jc w:val="both"/>
      </w:pPr>
    </w:p>
    <w:p w:rsidR="00826EBB" w:rsidRPr="0079436A" w:rsidRDefault="00826EBB" w:rsidP="00826E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соответствии со статьями 158, 161, 162,221 Бюджетного кодекса Российской Федерации и приказом Министерства финансов Российской Федерации от 14.02.2018 № 26н «Об общих требованиях к порядку составления, утверждения и ведения бюджетных смет казенных учреждений»</w:t>
      </w:r>
      <w:r w:rsidRPr="00826EB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статьей 32 Устава Дружненского сельского поселения Белореченского района</w:t>
      </w:r>
      <w:r w:rsidRPr="0079436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36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36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36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36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36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36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3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36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36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36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26EBB" w:rsidRPr="0079436A" w:rsidRDefault="00826EBB" w:rsidP="00826E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436A">
        <w:rPr>
          <w:b w:val="0"/>
        </w:rPr>
        <w:t xml:space="preserve">          </w:t>
      </w:r>
      <w:r>
        <w:rPr>
          <w:b w:val="0"/>
        </w:rPr>
        <w:t xml:space="preserve">   </w:t>
      </w:r>
      <w:r w:rsidRPr="0079436A">
        <w:rPr>
          <w:b w:val="0"/>
        </w:rPr>
        <w:t xml:space="preserve"> </w:t>
      </w:r>
      <w:r>
        <w:rPr>
          <w:b w:val="0"/>
        </w:rPr>
        <w:t xml:space="preserve">  </w:t>
      </w:r>
      <w:r w:rsidRPr="0079436A">
        <w:rPr>
          <w:rFonts w:ascii="Times New Roman" w:hAnsi="Times New Roman" w:cs="Times New Roman"/>
          <w:b w:val="0"/>
          <w:sz w:val="28"/>
          <w:szCs w:val="28"/>
        </w:rPr>
        <w:t xml:space="preserve">1. Утвердить порядок составления, утверждения и ведения бюджетных смет </w:t>
      </w:r>
      <w:r>
        <w:rPr>
          <w:rFonts w:ascii="Times New Roman" w:hAnsi="Times New Roman" w:cs="Times New Roman"/>
          <w:b w:val="0"/>
          <w:sz w:val="28"/>
          <w:szCs w:val="28"/>
        </w:rPr>
        <w:t>Дружненского сельского поселения</w:t>
      </w:r>
      <w:r w:rsidRPr="0079436A">
        <w:rPr>
          <w:rFonts w:ascii="Times New Roman" w:hAnsi="Times New Roman" w:cs="Times New Roman"/>
          <w:b w:val="0"/>
          <w:sz w:val="28"/>
          <w:szCs w:val="28"/>
        </w:rPr>
        <w:t xml:space="preserve"> Белореченского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</w:t>
      </w:r>
      <w:r w:rsidRPr="0079436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26EBB" w:rsidRPr="0079436A" w:rsidRDefault="00826EBB" w:rsidP="00826E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Pr="0079436A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r>
        <w:rPr>
          <w:rFonts w:ascii="Times New Roman" w:hAnsi="Times New Roman" w:cs="Times New Roman"/>
          <w:sz w:val="28"/>
          <w:szCs w:val="28"/>
        </w:rPr>
        <w:t>выполнением</w:t>
      </w:r>
      <w:r w:rsidRPr="0079436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79436A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>
        <w:rPr>
          <w:rFonts w:ascii="Times New Roman" w:hAnsi="Times New Roman" w:cs="Times New Roman"/>
          <w:sz w:val="28"/>
          <w:szCs w:val="28"/>
        </w:rPr>
        <w:t>начальника финансового отдела администрации Дружненского сельского поселения Белореченского района Базак Н.А.</w:t>
      </w:r>
    </w:p>
    <w:p w:rsidR="00826EBB" w:rsidRPr="0079436A" w:rsidRDefault="00826EBB" w:rsidP="00826E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94B39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7350" w:rsidRPr="006B605F" w:rsidRDefault="00887350" w:rsidP="00887350">
      <w:pPr>
        <w:ind w:left="-142" w:firstLine="851"/>
        <w:jc w:val="both"/>
        <w:rPr>
          <w:sz w:val="28"/>
          <w:szCs w:val="28"/>
        </w:rPr>
      </w:pPr>
    </w:p>
    <w:p w:rsidR="007F561E" w:rsidRDefault="007F561E" w:rsidP="00887350">
      <w:pPr>
        <w:pStyle w:val="a3"/>
        <w:spacing w:before="0" w:beforeAutospacing="0" w:after="0" w:afterAutospacing="0"/>
        <w:ind w:left="-142"/>
        <w:jc w:val="both"/>
        <w:rPr>
          <w:sz w:val="28"/>
          <w:szCs w:val="28"/>
        </w:rPr>
      </w:pPr>
    </w:p>
    <w:p w:rsidR="00826EBB" w:rsidRDefault="00826EBB" w:rsidP="00887350">
      <w:pPr>
        <w:pStyle w:val="a3"/>
        <w:spacing w:before="0" w:beforeAutospacing="0" w:after="0" w:afterAutospacing="0"/>
        <w:ind w:left="-142"/>
        <w:jc w:val="both"/>
        <w:rPr>
          <w:sz w:val="28"/>
          <w:szCs w:val="28"/>
        </w:rPr>
      </w:pPr>
    </w:p>
    <w:p w:rsidR="00826EBB" w:rsidRDefault="00826EBB" w:rsidP="00887350">
      <w:pPr>
        <w:pStyle w:val="a3"/>
        <w:spacing w:before="0" w:beforeAutospacing="0" w:after="0" w:afterAutospacing="0"/>
        <w:ind w:left="-142"/>
        <w:jc w:val="both"/>
        <w:rPr>
          <w:sz w:val="28"/>
          <w:szCs w:val="28"/>
        </w:rPr>
      </w:pPr>
    </w:p>
    <w:p w:rsidR="00826EBB" w:rsidRPr="00547BF0" w:rsidRDefault="00826EBB" w:rsidP="00887350">
      <w:pPr>
        <w:pStyle w:val="a3"/>
        <w:spacing w:before="0" w:beforeAutospacing="0" w:after="0" w:afterAutospacing="0"/>
        <w:ind w:left="-142"/>
        <w:jc w:val="both"/>
        <w:rPr>
          <w:sz w:val="28"/>
          <w:szCs w:val="28"/>
        </w:rPr>
      </w:pPr>
    </w:p>
    <w:p w:rsidR="00BB6560" w:rsidRPr="00547BF0" w:rsidRDefault="001E4F13" w:rsidP="00887350">
      <w:pPr>
        <w:pStyle w:val="a3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47BF0">
        <w:rPr>
          <w:sz w:val="28"/>
          <w:szCs w:val="28"/>
        </w:rPr>
        <w:t>Г</w:t>
      </w:r>
      <w:r w:rsidR="00B52533" w:rsidRPr="00547BF0">
        <w:rPr>
          <w:sz w:val="28"/>
          <w:szCs w:val="28"/>
        </w:rPr>
        <w:t>лав</w:t>
      </w:r>
      <w:r w:rsidRPr="00547BF0">
        <w:rPr>
          <w:sz w:val="28"/>
          <w:szCs w:val="28"/>
        </w:rPr>
        <w:t>а</w:t>
      </w:r>
    </w:p>
    <w:p w:rsidR="00B52533" w:rsidRPr="00547BF0" w:rsidRDefault="001E4F13" w:rsidP="00887350">
      <w:pPr>
        <w:pStyle w:val="a3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47BF0">
        <w:rPr>
          <w:sz w:val="28"/>
          <w:szCs w:val="28"/>
        </w:rPr>
        <w:t>Дружненского</w:t>
      </w:r>
      <w:r w:rsidR="00B52533" w:rsidRPr="00547BF0">
        <w:rPr>
          <w:sz w:val="28"/>
          <w:szCs w:val="28"/>
        </w:rPr>
        <w:t xml:space="preserve"> сельского поселения</w:t>
      </w:r>
    </w:p>
    <w:p w:rsidR="00030642" w:rsidRDefault="00B5253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547BF0">
        <w:rPr>
          <w:rFonts w:ascii="Times New Roman" w:hAnsi="Times New Roman"/>
          <w:sz w:val="28"/>
          <w:szCs w:val="28"/>
        </w:rPr>
        <w:t xml:space="preserve">Белореченского района                         </w:t>
      </w:r>
      <w:r w:rsidR="00547BF0">
        <w:rPr>
          <w:rFonts w:ascii="Times New Roman" w:hAnsi="Times New Roman"/>
          <w:sz w:val="28"/>
          <w:szCs w:val="28"/>
        </w:rPr>
        <w:t xml:space="preserve">                    </w:t>
      </w:r>
      <w:r w:rsidRPr="00547BF0">
        <w:rPr>
          <w:rFonts w:ascii="Times New Roman" w:hAnsi="Times New Roman"/>
          <w:sz w:val="28"/>
          <w:szCs w:val="28"/>
        </w:rPr>
        <w:t xml:space="preserve">          </w:t>
      </w:r>
      <w:r w:rsidR="001E4F13" w:rsidRPr="00547BF0">
        <w:rPr>
          <w:rFonts w:ascii="Times New Roman" w:hAnsi="Times New Roman"/>
          <w:sz w:val="28"/>
          <w:szCs w:val="28"/>
        </w:rPr>
        <w:t xml:space="preserve">   </w:t>
      </w:r>
      <w:r w:rsidR="00547BF0">
        <w:rPr>
          <w:rFonts w:ascii="Times New Roman" w:hAnsi="Times New Roman"/>
          <w:sz w:val="28"/>
          <w:szCs w:val="28"/>
        </w:rPr>
        <w:t xml:space="preserve">    </w:t>
      </w:r>
      <w:r w:rsidR="001E4F13" w:rsidRPr="00547BF0">
        <w:rPr>
          <w:rFonts w:ascii="Times New Roman" w:hAnsi="Times New Roman"/>
          <w:sz w:val="28"/>
          <w:szCs w:val="28"/>
        </w:rPr>
        <w:t xml:space="preserve"> А.Н. Шипк</w:t>
      </w:r>
      <w:r w:rsidR="00887350">
        <w:rPr>
          <w:rFonts w:ascii="Times New Roman" w:hAnsi="Times New Roman"/>
          <w:sz w:val="28"/>
          <w:szCs w:val="28"/>
        </w:rPr>
        <w:t>о</w:t>
      </w: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8A739C" w:rsidRDefault="008A739C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657D83" w:rsidRPr="003C04A0" w:rsidTr="00F575CC">
        <w:tc>
          <w:tcPr>
            <w:tcW w:w="4785" w:type="dxa"/>
          </w:tcPr>
          <w:p w:rsidR="00657D83" w:rsidRPr="003C04A0" w:rsidRDefault="00657D83" w:rsidP="00F575CC">
            <w:r w:rsidRPr="00C75AC4">
              <w:lastRenderedPageBreak/>
              <w:tab/>
            </w:r>
          </w:p>
        </w:tc>
        <w:tc>
          <w:tcPr>
            <w:tcW w:w="4786" w:type="dxa"/>
          </w:tcPr>
          <w:p w:rsidR="00657D83" w:rsidRPr="003C04A0" w:rsidRDefault="00657D83" w:rsidP="00F575CC">
            <w:pPr>
              <w:rPr>
                <w:spacing w:val="-4"/>
              </w:rPr>
            </w:pPr>
            <w:r w:rsidRPr="003C04A0">
              <w:rPr>
                <w:spacing w:val="-4"/>
              </w:rPr>
              <w:t>ПРИЛОЖЕНИЕ</w:t>
            </w:r>
          </w:p>
          <w:p w:rsidR="00657D83" w:rsidRPr="003C04A0" w:rsidRDefault="00657D83" w:rsidP="00F575CC">
            <w:pPr>
              <w:rPr>
                <w:spacing w:val="-4"/>
              </w:rPr>
            </w:pPr>
            <w:r w:rsidRPr="003C04A0">
              <w:rPr>
                <w:spacing w:val="-4"/>
              </w:rPr>
              <w:t>к постановлению администрации</w:t>
            </w:r>
          </w:p>
          <w:p w:rsidR="00657D83" w:rsidRPr="003C04A0" w:rsidRDefault="00657D83" w:rsidP="00F575CC">
            <w:pPr>
              <w:rPr>
                <w:spacing w:val="-4"/>
              </w:rPr>
            </w:pPr>
            <w:r>
              <w:rPr>
                <w:spacing w:val="-4"/>
              </w:rPr>
              <w:t>Дружненского</w:t>
            </w:r>
            <w:r w:rsidRPr="003C04A0">
              <w:rPr>
                <w:spacing w:val="-4"/>
              </w:rPr>
              <w:t xml:space="preserve"> сельского поселения</w:t>
            </w:r>
          </w:p>
          <w:p w:rsidR="00657D83" w:rsidRPr="003C04A0" w:rsidRDefault="00657D83" w:rsidP="00F575CC">
            <w:pPr>
              <w:rPr>
                <w:spacing w:val="-4"/>
              </w:rPr>
            </w:pPr>
            <w:r w:rsidRPr="003C04A0">
              <w:rPr>
                <w:spacing w:val="-4"/>
              </w:rPr>
              <w:t>Белореченского района</w:t>
            </w:r>
          </w:p>
          <w:p w:rsidR="00657D83" w:rsidRPr="003C04A0" w:rsidRDefault="00657D83" w:rsidP="00F575CC">
            <w:pPr>
              <w:tabs>
                <w:tab w:val="left" w:pos="851"/>
              </w:tabs>
              <w:jc w:val="both"/>
            </w:pPr>
            <w:r w:rsidRPr="003C04A0">
              <w:rPr>
                <w:spacing w:val="-4"/>
              </w:rPr>
              <w:t xml:space="preserve">от </w:t>
            </w:r>
            <w:r>
              <w:rPr>
                <w:spacing w:val="-4"/>
              </w:rPr>
              <w:t xml:space="preserve"> 27.05.2020</w:t>
            </w:r>
            <w:r w:rsidRPr="003C04A0">
              <w:rPr>
                <w:spacing w:val="-4"/>
              </w:rPr>
              <w:t xml:space="preserve"> №</w:t>
            </w:r>
            <w:r>
              <w:rPr>
                <w:spacing w:val="-4"/>
              </w:rPr>
              <w:t xml:space="preserve"> 57</w:t>
            </w:r>
          </w:p>
          <w:p w:rsidR="00657D83" w:rsidRPr="003C04A0" w:rsidRDefault="00657D83" w:rsidP="00F575CC"/>
        </w:tc>
      </w:tr>
    </w:tbl>
    <w:p w:rsidR="00657D83" w:rsidRDefault="00657D83" w:rsidP="00657D83">
      <w:pPr>
        <w:pStyle w:val="ConsPlusNormal"/>
        <w:ind w:firstLine="0"/>
        <w:jc w:val="right"/>
        <w:outlineLvl w:val="0"/>
      </w:pPr>
    </w:p>
    <w:p w:rsidR="00657D83" w:rsidRDefault="00657D83" w:rsidP="00657D83">
      <w:pPr>
        <w:pStyle w:val="ConsTitle"/>
        <w:widowControl/>
        <w:ind w:left="4920" w:right="0"/>
        <w:rPr>
          <w:rFonts w:ascii="Times New Roman" w:hAnsi="Times New Roman" w:cs="Times New Roman"/>
          <w:b w:val="0"/>
          <w:sz w:val="28"/>
          <w:szCs w:val="28"/>
        </w:rPr>
      </w:pPr>
    </w:p>
    <w:p w:rsidR="00657D83" w:rsidRPr="00202A2C" w:rsidRDefault="00657D83" w:rsidP="00657D83">
      <w:pPr>
        <w:pStyle w:val="ConsTitle"/>
        <w:widowControl/>
        <w:ind w:left="4920" w:right="0"/>
        <w:rPr>
          <w:rFonts w:ascii="Times New Roman" w:hAnsi="Times New Roman" w:cs="Times New Roman"/>
          <w:b w:val="0"/>
          <w:sz w:val="28"/>
          <w:szCs w:val="28"/>
        </w:rPr>
      </w:pPr>
    </w:p>
    <w:p w:rsidR="00657D83" w:rsidRPr="00202A2C" w:rsidRDefault="00657D83" w:rsidP="00657D8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02A2C">
        <w:rPr>
          <w:rFonts w:ascii="Times New Roman" w:hAnsi="Times New Roman" w:cs="Times New Roman"/>
          <w:sz w:val="28"/>
          <w:szCs w:val="28"/>
        </w:rPr>
        <w:t>ПОРЯДОК</w:t>
      </w:r>
    </w:p>
    <w:p w:rsidR="00657D83" w:rsidRDefault="00657D83" w:rsidP="00657D8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436A">
        <w:rPr>
          <w:rFonts w:ascii="Times New Roman" w:hAnsi="Times New Roman" w:cs="Times New Roman"/>
          <w:sz w:val="28"/>
          <w:szCs w:val="28"/>
        </w:rPr>
        <w:t>составления, утверждения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36A">
        <w:rPr>
          <w:rFonts w:ascii="Times New Roman" w:hAnsi="Times New Roman" w:cs="Times New Roman"/>
          <w:sz w:val="28"/>
          <w:szCs w:val="28"/>
        </w:rPr>
        <w:t>ведения  бюджетных смет</w:t>
      </w:r>
    </w:p>
    <w:p w:rsidR="00657D83" w:rsidRDefault="00657D83" w:rsidP="00657D8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Дружненского</w:t>
      </w:r>
      <w:r w:rsidRPr="0079436A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9436A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9436A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</w:p>
    <w:p w:rsidR="00657D83" w:rsidRDefault="00657D83" w:rsidP="00657D8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57D83" w:rsidRDefault="00657D83" w:rsidP="00657D83">
      <w:pPr>
        <w:pStyle w:val="ConsPlusNormal"/>
        <w:ind w:firstLine="540"/>
        <w:jc w:val="both"/>
      </w:pPr>
    </w:p>
    <w:p w:rsidR="00657D8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Настоящий</w:t>
      </w:r>
      <w:r w:rsidRPr="0067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67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определяет правила</w:t>
      </w:r>
      <w:r w:rsidRPr="00675DE3">
        <w:rPr>
          <w:rFonts w:ascii="Times New Roman" w:hAnsi="Times New Roman" w:cs="Times New Roman"/>
          <w:sz w:val="28"/>
          <w:szCs w:val="28"/>
        </w:rPr>
        <w:t xml:space="preserve"> к составлению, утверждению и ведению бюджетной сметы (далее - смета) </w:t>
      </w:r>
      <w:r>
        <w:rPr>
          <w:rFonts w:ascii="Times New Roman" w:hAnsi="Times New Roman" w:cs="Times New Roman"/>
          <w:sz w:val="28"/>
          <w:szCs w:val="28"/>
        </w:rPr>
        <w:t>Дружненского сельского поселения Белореченского района.</w:t>
      </w:r>
    </w:p>
    <w:p w:rsidR="00657D83" w:rsidRPr="000E1424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675DE3">
        <w:rPr>
          <w:rFonts w:ascii="Times New Roman" w:hAnsi="Times New Roman" w:cs="Times New Roman"/>
          <w:sz w:val="28"/>
          <w:szCs w:val="28"/>
        </w:rPr>
        <w:t xml:space="preserve">. </w:t>
      </w:r>
      <w:r w:rsidRPr="001E59D8">
        <w:rPr>
          <w:rFonts w:ascii="Times New Roman" w:hAnsi="Times New Roman" w:cs="Times New Roman"/>
          <w:sz w:val="28"/>
          <w:szCs w:val="28"/>
        </w:rPr>
        <w:t xml:space="preserve">Операции по расходованию средств бюджета осуществляются </w:t>
      </w:r>
      <w:r>
        <w:rPr>
          <w:rFonts w:ascii="Times New Roman" w:hAnsi="Times New Roman" w:cs="Times New Roman"/>
          <w:sz w:val="28"/>
          <w:szCs w:val="28"/>
        </w:rPr>
        <w:t>муниципальным образованием</w:t>
      </w:r>
      <w:r w:rsidRPr="001E59D8">
        <w:rPr>
          <w:rFonts w:ascii="Times New Roman" w:hAnsi="Times New Roman" w:cs="Times New Roman"/>
          <w:sz w:val="28"/>
          <w:szCs w:val="28"/>
        </w:rPr>
        <w:t xml:space="preserve"> исключительно на основании и согласно смете, утвержденной на финансовый год в соответствии </w:t>
      </w:r>
      <w:r w:rsidRPr="000E1424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Федерации, настоящим Порядком.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75DE3">
        <w:rPr>
          <w:rFonts w:ascii="Times New Roman" w:hAnsi="Times New Roman" w:cs="Times New Roman"/>
          <w:sz w:val="28"/>
          <w:szCs w:val="28"/>
        </w:rPr>
        <w:t>.</w:t>
      </w:r>
      <w:r w:rsidRPr="00AD5F15">
        <w:rPr>
          <w:rFonts w:ascii="Times New Roman" w:hAnsi="Times New Roman" w:cs="Times New Roman"/>
          <w:sz w:val="28"/>
          <w:szCs w:val="28"/>
        </w:rPr>
        <w:t xml:space="preserve"> </w:t>
      </w:r>
      <w:r w:rsidRPr="004926D2">
        <w:rPr>
          <w:rFonts w:ascii="Times New Roman" w:hAnsi="Times New Roman" w:cs="Times New Roman"/>
          <w:sz w:val="28"/>
          <w:szCs w:val="28"/>
        </w:rPr>
        <w:t>Смета составля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26D2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926D2">
        <w:rPr>
          <w:rFonts w:ascii="Times New Roman" w:hAnsi="Times New Roman" w:cs="Times New Roman"/>
          <w:sz w:val="28"/>
          <w:szCs w:val="28"/>
        </w:rPr>
        <w:t xml:space="preserve">чреждением на основании разработанных и установленных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926D2">
        <w:rPr>
          <w:rFonts w:ascii="Times New Roman" w:hAnsi="Times New Roman" w:cs="Times New Roman"/>
          <w:sz w:val="28"/>
          <w:szCs w:val="28"/>
        </w:rPr>
        <w:t>лавным распорядителем  на соответствующий финансовый год расчетных показателей, характеризующих деятельность учреждения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26D2">
        <w:rPr>
          <w:rFonts w:ascii="Times New Roman" w:hAnsi="Times New Roman" w:cs="Times New Roman"/>
          <w:sz w:val="28"/>
          <w:szCs w:val="28"/>
        </w:rPr>
        <w:t xml:space="preserve"> и доведенных объемов лимитов бюджетных обязательств</w:t>
      </w:r>
      <w:r w:rsidRPr="00675DE3">
        <w:rPr>
          <w:rFonts w:ascii="Times New Roman" w:hAnsi="Times New Roman" w:cs="Times New Roman"/>
          <w:sz w:val="28"/>
          <w:szCs w:val="28"/>
        </w:rPr>
        <w:t xml:space="preserve"> по обеспечению выполнения функций учреждения.</w:t>
      </w:r>
    </w:p>
    <w:p w:rsidR="00657D8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75DE3">
        <w:rPr>
          <w:rFonts w:ascii="Times New Roman" w:hAnsi="Times New Roman" w:cs="Times New Roman"/>
          <w:sz w:val="28"/>
          <w:szCs w:val="28"/>
        </w:rPr>
        <w:t xml:space="preserve">. </w:t>
      </w:r>
      <w:r w:rsidRPr="00504E48">
        <w:rPr>
          <w:rFonts w:ascii="Times New Roman" w:hAnsi="Times New Roman" w:cs="Times New Roman"/>
          <w:sz w:val="28"/>
          <w:szCs w:val="28"/>
        </w:rPr>
        <w:t xml:space="preserve">Смета учреждения утверждается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04E48">
        <w:rPr>
          <w:rFonts w:ascii="Times New Roman" w:hAnsi="Times New Roman" w:cs="Times New Roman"/>
          <w:sz w:val="28"/>
          <w:szCs w:val="28"/>
        </w:rPr>
        <w:t>лавным распорядителем в течение 3 дней со дня предоставления указанной сметы.</w:t>
      </w:r>
    </w:p>
    <w:p w:rsidR="00657D8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Смета учреждения, являющегося главным распорядителем, утверждается руководителем главного распорядителя.</w:t>
      </w:r>
    </w:p>
    <w:p w:rsidR="00657D83" w:rsidRPr="00504E48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5DE3">
        <w:rPr>
          <w:rFonts w:ascii="Times New Roman" w:hAnsi="Times New Roman" w:cs="Times New Roman"/>
          <w:sz w:val="28"/>
          <w:szCs w:val="28"/>
        </w:rPr>
        <w:t>Главный распорядитель средств бюджета утверждает смет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5DE3">
        <w:rPr>
          <w:rFonts w:ascii="Times New Roman" w:hAnsi="Times New Roman" w:cs="Times New Roman"/>
          <w:sz w:val="28"/>
          <w:szCs w:val="28"/>
        </w:rPr>
        <w:t xml:space="preserve"> подведомственных учреждений в соответствии с требованиями законодательства Российской Федерации, в том числе с учетом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67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675DE3">
        <w:rPr>
          <w:rFonts w:ascii="Times New Roman" w:hAnsi="Times New Roman" w:cs="Times New Roman"/>
          <w:sz w:val="28"/>
          <w:szCs w:val="28"/>
        </w:rPr>
        <w:t>.</w:t>
      </w:r>
    </w:p>
    <w:p w:rsidR="00657D83" w:rsidRPr="00504E48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4E48">
        <w:rPr>
          <w:rFonts w:ascii="Times New Roman" w:hAnsi="Times New Roman" w:cs="Times New Roman"/>
          <w:sz w:val="28"/>
          <w:szCs w:val="28"/>
        </w:rPr>
        <w:t xml:space="preserve">Один экземпляр утвержденной сметы остается у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04E48">
        <w:rPr>
          <w:rFonts w:ascii="Times New Roman" w:hAnsi="Times New Roman" w:cs="Times New Roman"/>
          <w:sz w:val="28"/>
          <w:szCs w:val="28"/>
        </w:rPr>
        <w:t>лавного распорядителя, другой</w:t>
      </w:r>
      <w:r>
        <w:rPr>
          <w:rFonts w:ascii="Times New Roman" w:hAnsi="Times New Roman" w:cs="Times New Roman"/>
          <w:sz w:val="28"/>
          <w:szCs w:val="28"/>
        </w:rPr>
        <w:t xml:space="preserve"> экземпляр - направляе</w:t>
      </w:r>
      <w:r w:rsidRPr="00504E48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04E48">
        <w:rPr>
          <w:rFonts w:ascii="Times New Roman" w:hAnsi="Times New Roman" w:cs="Times New Roman"/>
          <w:sz w:val="28"/>
          <w:szCs w:val="28"/>
        </w:rPr>
        <w:t>чреждению.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</w:t>
      </w:r>
      <w:r w:rsidRPr="00675DE3">
        <w:rPr>
          <w:rFonts w:ascii="Times New Roman" w:hAnsi="Times New Roman" w:cs="Times New Roman"/>
          <w:sz w:val="28"/>
          <w:szCs w:val="28"/>
        </w:rPr>
        <w:t>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5DE3">
        <w:rPr>
          <w:rFonts w:ascii="Times New Roman" w:hAnsi="Times New Roman" w:cs="Times New Roman"/>
          <w:sz w:val="28"/>
          <w:szCs w:val="28"/>
        </w:rPr>
        <w:t xml:space="preserve"> 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75DE3">
        <w:rPr>
          <w:rFonts w:ascii="Times New Roman" w:hAnsi="Times New Roman" w:cs="Times New Roman"/>
          <w:sz w:val="28"/>
          <w:szCs w:val="28"/>
        </w:rPr>
        <w:t>тся в разрезе кодов бюджетной классификации Российской Федерации с детализацией до кодов статей (подстатей) классификации операций сектора государственного управления.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75DE3">
        <w:rPr>
          <w:rFonts w:ascii="Times New Roman" w:hAnsi="Times New Roman" w:cs="Times New Roman"/>
          <w:sz w:val="28"/>
          <w:szCs w:val="28"/>
        </w:rPr>
        <w:t xml:space="preserve">. Смета </w:t>
      </w:r>
      <w:r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675DE3">
        <w:rPr>
          <w:rFonts w:ascii="Times New Roman" w:hAnsi="Times New Roman" w:cs="Times New Roman"/>
          <w:sz w:val="28"/>
          <w:szCs w:val="28"/>
        </w:rPr>
        <w:t>содержа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675DE3">
        <w:rPr>
          <w:rFonts w:ascii="Times New Roman" w:hAnsi="Times New Roman" w:cs="Times New Roman"/>
          <w:sz w:val="28"/>
          <w:szCs w:val="28"/>
        </w:rPr>
        <w:t xml:space="preserve"> следующие обязательные реквизиты: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DE3">
        <w:rPr>
          <w:rFonts w:ascii="Times New Roman" w:hAnsi="Times New Roman" w:cs="Times New Roman"/>
          <w:sz w:val="28"/>
          <w:szCs w:val="28"/>
        </w:rPr>
        <w:t>гриф утверждения, содержащий подпись (и ее расшифровку) соответствующего руководителя, уполномоченного утверждать смету учреждения и дату утверждения;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675DE3">
        <w:rPr>
          <w:rFonts w:ascii="Times New Roman" w:hAnsi="Times New Roman" w:cs="Times New Roman"/>
          <w:sz w:val="28"/>
          <w:szCs w:val="28"/>
        </w:rPr>
        <w:t>наименование формы документа;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DE3">
        <w:rPr>
          <w:rFonts w:ascii="Times New Roman" w:hAnsi="Times New Roman" w:cs="Times New Roman"/>
          <w:sz w:val="28"/>
          <w:szCs w:val="28"/>
        </w:rPr>
        <w:t>финансовый год, на который представлены содержащиеся в документе сведения;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DE3">
        <w:rPr>
          <w:rFonts w:ascii="Times New Roman" w:hAnsi="Times New Roman" w:cs="Times New Roman"/>
          <w:sz w:val="28"/>
          <w:szCs w:val="28"/>
        </w:rPr>
        <w:t>наименование учреждения, составившего документ, и его код по Общероссийскому классификатору предприятий и организаций (ОКПО)/наименование главного распорядителя (распорядителя) средств бюджета, составившего документ (свод смет учреждений);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675DE3">
        <w:rPr>
          <w:rFonts w:ascii="Times New Roman" w:hAnsi="Times New Roman" w:cs="Times New Roman"/>
          <w:sz w:val="28"/>
          <w:szCs w:val="28"/>
        </w:rPr>
        <w:t>наименование единиц измерения показателей, включаемых в смету, и их код по Общероссийскому классификатору единиц измерения (ОКЕИ);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DE3">
        <w:rPr>
          <w:rFonts w:ascii="Times New Roman" w:hAnsi="Times New Roman" w:cs="Times New Roman"/>
          <w:sz w:val="28"/>
          <w:szCs w:val="28"/>
        </w:rPr>
        <w:t>содержательн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75DE3">
        <w:rPr>
          <w:rFonts w:ascii="Times New Roman" w:hAnsi="Times New Roman" w:cs="Times New Roman"/>
          <w:sz w:val="28"/>
          <w:szCs w:val="28"/>
        </w:rPr>
        <w:t xml:space="preserve"> и оформляющ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75DE3">
        <w:rPr>
          <w:rFonts w:ascii="Times New Roman" w:hAnsi="Times New Roman" w:cs="Times New Roman"/>
          <w:sz w:val="28"/>
          <w:szCs w:val="28"/>
        </w:rPr>
        <w:t xml:space="preserve"> части.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</w:t>
      </w:r>
      <w:r w:rsidRPr="00675DE3">
        <w:rPr>
          <w:rFonts w:ascii="Times New Roman" w:hAnsi="Times New Roman" w:cs="Times New Roman"/>
          <w:sz w:val="28"/>
          <w:szCs w:val="28"/>
        </w:rPr>
        <w:t>одержательн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75DE3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5DE3">
        <w:rPr>
          <w:rFonts w:ascii="Times New Roman" w:hAnsi="Times New Roman" w:cs="Times New Roman"/>
          <w:sz w:val="28"/>
          <w:szCs w:val="28"/>
        </w:rPr>
        <w:t xml:space="preserve"> формы сметы представля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675DE3">
        <w:rPr>
          <w:rFonts w:ascii="Times New Roman" w:hAnsi="Times New Roman" w:cs="Times New Roman"/>
          <w:sz w:val="28"/>
          <w:szCs w:val="28"/>
        </w:rPr>
        <w:t xml:space="preserve"> в виде таблицы, содержащей коды строк, наименования направлений расходования средств бюджета и соответствующих им кодов классификации расходов бюджет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675DE3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Федерации, а также суммы по каждому направлению.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</w:t>
      </w:r>
      <w:r w:rsidRPr="00675DE3">
        <w:rPr>
          <w:rFonts w:ascii="Times New Roman" w:hAnsi="Times New Roman" w:cs="Times New Roman"/>
          <w:sz w:val="28"/>
          <w:szCs w:val="28"/>
        </w:rPr>
        <w:t>формляющ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75DE3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5DE3">
        <w:rPr>
          <w:rFonts w:ascii="Times New Roman" w:hAnsi="Times New Roman" w:cs="Times New Roman"/>
          <w:sz w:val="28"/>
          <w:szCs w:val="28"/>
        </w:rPr>
        <w:t xml:space="preserve"> формы смет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5DE3">
        <w:rPr>
          <w:rFonts w:ascii="Times New Roman" w:hAnsi="Times New Roman" w:cs="Times New Roman"/>
          <w:sz w:val="28"/>
          <w:szCs w:val="28"/>
        </w:rPr>
        <w:t xml:space="preserve"> содерж</w:t>
      </w:r>
      <w:r>
        <w:rPr>
          <w:rFonts w:ascii="Times New Roman" w:hAnsi="Times New Roman" w:cs="Times New Roman"/>
          <w:sz w:val="28"/>
          <w:szCs w:val="28"/>
        </w:rPr>
        <w:t>ит</w:t>
      </w:r>
      <w:r w:rsidRPr="00675DE3">
        <w:rPr>
          <w:rFonts w:ascii="Times New Roman" w:hAnsi="Times New Roman" w:cs="Times New Roman"/>
          <w:sz w:val="28"/>
          <w:szCs w:val="28"/>
        </w:rPr>
        <w:t xml:space="preserve"> подписи (с расшифровкой) должностных лиц, ответственных за содержащиеся в смете данные, - руководителя учреждения,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675DE3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7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675DE3">
        <w:rPr>
          <w:rFonts w:ascii="Times New Roman" w:hAnsi="Times New Roman" w:cs="Times New Roman"/>
          <w:sz w:val="28"/>
          <w:szCs w:val="28"/>
        </w:rPr>
        <w:t xml:space="preserve"> учреждения, а также дату подписания сметы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C47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Pr="00675DE3">
        <w:rPr>
          <w:rFonts w:ascii="Times New Roman" w:hAnsi="Times New Roman" w:cs="Times New Roman"/>
          <w:sz w:val="28"/>
          <w:szCs w:val="28"/>
        </w:rPr>
        <w:t>.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75DE3">
        <w:rPr>
          <w:rFonts w:ascii="Times New Roman" w:hAnsi="Times New Roman" w:cs="Times New Roman"/>
          <w:sz w:val="28"/>
          <w:szCs w:val="28"/>
        </w:rPr>
        <w:t>. К представленной на утверждение смете прилагаются обоснования (расчеты) плановых сметных показателей, использованных при формировании сметы.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75DE3">
        <w:rPr>
          <w:rFonts w:ascii="Times New Roman" w:hAnsi="Times New Roman" w:cs="Times New Roman"/>
          <w:sz w:val="28"/>
          <w:szCs w:val="28"/>
        </w:rPr>
        <w:t>. Ведением сметы в целях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67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675DE3">
        <w:rPr>
          <w:rFonts w:ascii="Times New Roman" w:hAnsi="Times New Roman" w:cs="Times New Roman"/>
          <w:sz w:val="28"/>
          <w:szCs w:val="28"/>
        </w:rPr>
        <w:t xml:space="preserve"> является внесение изменений в смету в пределах доведенных учреждению в установленном порядке объемов соответствующих лимитов бюджетных обязательств.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5DE3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- сумм увеличения и (или) уменьшения объемов сметных назначений: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DE3">
        <w:rPr>
          <w:rFonts w:ascii="Times New Roman" w:hAnsi="Times New Roman" w:cs="Times New Roman"/>
          <w:sz w:val="28"/>
          <w:szCs w:val="28"/>
        </w:rPr>
        <w:t>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DE3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 (кроме кодов классификации операций сектора государственного управления), требующих изменения показателей бюджетной росписи главного распорядителя средств бюджета и лимитов бюджетных обязательств;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DE3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операций сектора государственного управления,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DE3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операций сектора государственного управления, требующих изменения утвержденного объема лимитов бюджетных обязательств;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DE3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дополнительным кодам аналитических показателей, установленным в соответствии с пунктом 4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67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675DE3">
        <w:rPr>
          <w:rFonts w:ascii="Times New Roman" w:hAnsi="Times New Roman" w:cs="Times New Roman"/>
          <w:sz w:val="28"/>
          <w:szCs w:val="28"/>
        </w:rPr>
        <w:t>, не требующих изменения показателей бюджетной росписи главного распорядителя средств бюджета и утвержденного объема лимитов бюджетных обязательств.</w:t>
      </w:r>
    </w:p>
    <w:p w:rsidR="00657D8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75DE3">
        <w:rPr>
          <w:rFonts w:ascii="Times New Roman" w:hAnsi="Times New Roman" w:cs="Times New Roman"/>
          <w:sz w:val="28"/>
          <w:szCs w:val="28"/>
        </w:rPr>
        <w:t>. Внесение изменений в смету, требующее изменения показателей бюджетной росписи главного распорядителя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657D83" w:rsidRPr="00675DE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675DE3">
        <w:rPr>
          <w:rFonts w:ascii="Times New Roman" w:hAnsi="Times New Roman" w:cs="Times New Roman"/>
          <w:sz w:val="28"/>
          <w:szCs w:val="28"/>
        </w:rPr>
        <w:t xml:space="preserve">Внесение изменений в смету учреждения осуществляется </w:t>
      </w:r>
      <w:r>
        <w:rPr>
          <w:rFonts w:ascii="Times New Roman" w:hAnsi="Times New Roman" w:cs="Times New Roman"/>
          <w:sz w:val="28"/>
          <w:szCs w:val="28"/>
        </w:rPr>
        <w:t>на каждую отчетную дату согласно Приложению 2.</w:t>
      </w:r>
    </w:p>
    <w:p w:rsidR="00657D83" w:rsidRDefault="00657D83" w:rsidP="0065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Pr="00675DE3">
        <w:rPr>
          <w:rFonts w:ascii="Times New Roman" w:hAnsi="Times New Roman" w:cs="Times New Roman"/>
          <w:sz w:val="28"/>
          <w:szCs w:val="28"/>
        </w:rPr>
        <w:t>. Утверждение изменений в смету осуществляется руководителем главного распорядителя средств бюджета, утвердившего смету учрежде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657D83" w:rsidRDefault="00657D83" w:rsidP="00657D83"/>
    <w:p w:rsidR="00657D83" w:rsidRDefault="00657D83" w:rsidP="00657D83"/>
    <w:p w:rsidR="00657D83" w:rsidRDefault="00657D83" w:rsidP="00657D83"/>
    <w:p w:rsidR="00657D83" w:rsidRDefault="00657D83" w:rsidP="00657D83">
      <w:r>
        <w:t>Начальник финансового отдела</w:t>
      </w:r>
    </w:p>
    <w:p w:rsidR="00657D83" w:rsidRDefault="00657D83" w:rsidP="00657D83">
      <w:r>
        <w:t>администрации Дружненского сельского</w:t>
      </w:r>
    </w:p>
    <w:p w:rsidR="00657D83" w:rsidRDefault="00657D83" w:rsidP="00657D83">
      <w:r>
        <w:t xml:space="preserve">поселения Белореченского района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Н.А. Базак</w:t>
      </w:r>
    </w:p>
    <w:p w:rsidR="00657D83" w:rsidRDefault="00657D83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887350">
      <w:pPr>
        <w:pStyle w:val="a4"/>
        <w:tabs>
          <w:tab w:val="left" w:pos="900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C239F" w:rsidRDefault="001C239F" w:rsidP="001C239F">
      <w:pPr>
        <w:rPr>
          <w:rFonts w:ascii="Arial CYR" w:hAnsi="Arial CYR" w:cs="Arial CYR"/>
          <w:sz w:val="20"/>
          <w:szCs w:val="20"/>
        </w:rPr>
        <w:sectPr w:rsidR="001C239F" w:rsidSect="008A739C">
          <w:pgSz w:w="11906" w:h="16838"/>
          <w:pgMar w:top="993" w:right="567" w:bottom="0" w:left="1701" w:header="709" w:footer="709" w:gutter="0"/>
          <w:cols w:space="708"/>
          <w:titlePg/>
          <w:docGrid w:linePitch="360"/>
        </w:sectPr>
      </w:pPr>
    </w:p>
    <w:p w:rsidR="00826EBB" w:rsidRDefault="00826EBB" w:rsidP="008A739C">
      <w:pPr>
        <w:pStyle w:val="a5"/>
        <w:ind w:left="567" w:right="0"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sectPr w:rsidR="00826EBB" w:rsidSect="008A739C">
      <w:pgSz w:w="11906" w:h="16838"/>
      <w:pgMar w:top="993" w:right="567" w:bottom="284" w:left="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C8F" w:rsidRDefault="00A96C8F" w:rsidP="005E387D">
      <w:r>
        <w:separator/>
      </w:r>
    </w:p>
  </w:endnote>
  <w:endnote w:type="continuationSeparator" w:id="1">
    <w:p w:rsidR="00A96C8F" w:rsidRDefault="00A96C8F" w:rsidP="005E3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C8F" w:rsidRDefault="00A96C8F" w:rsidP="005E387D">
      <w:r>
        <w:separator/>
      </w:r>
    </w:p>
  </w:footnote>
  <w:footnote w:type="continuationSeparator" w:id="1">
    <w:p w:rsidR="00A96C8F" w:rsidRDefault="00A96C8F" w:rsidP="005E38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7007F"/>
    <w:multiLevelType w:val="hybridMultilevel"/>
    <w:tmpl w:val="C96A8BE4"/>
    <w:lvl w:ilvl="0" w:tplc="F72C1534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1D630C5A"/>
    <w:multiLevelType w:val="singleLevel"/>
    <w:tmpl w:val="25021054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00A1B4A"/>
    <w:multiLevelType w:val="singleLevel"/>
    <w:tmpl w:val="36E08918"/>
    <w:lvl w:ilvl="0">
      <w:start w:val="23"/>
      <w:numFmt w:val="decimal"/>
      <w:lvlText w:val="%1."/>
      <w:legacy w:legacy="1" w:legacySpace="0" w:legacyIndent="5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4646267"/>
    <w:multiLevelType w:val="singleLevel"/>
    <w:tmpl w:val="CFEC21BC"/>
    <w:lvl w:ilvl="0">
      <w:start w:val="41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59941CB"/>
    <w:multiLevelType w:val="singleLevel"/>
    <w:tmpl w:val="891A4C9A"/>
    <w:lvl w:ilvl="0">
      <w:start w:val="43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6397537D"/>
    <w:multiLevelType w:val="singleLevel"/>
    <w:tmpl w:val="2EAA7CA2"/>
    <w:lvl w:ilvl="0">
      <w:start w:val="13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8EA29F6"/>
    <w:multiLevelType w:val="singleLevel"/>
    <w:tmpl w:val="E7EE324A"/>
    <w:lvl w:ilvl="0">
      <w:start w:val="38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77A07CAD"/>
    <w:multiLevelType w:val="singleLevel"/>
    <w:tmpl w:val="A886A396"/>
    <w:lvl w:ilvl="0">
      <w:start w:val="15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7CE3517C"/>
    <w:multiLevelType w:val="multilevel"/>
    <w:tmpl w:val="7CE3517C"/>
    <w:lvl w:ilvl="0">
      <w:start w:val="1"/>
      <w:numFmt w:val="decimal"/>
      <w:lvlText w:val="%1."/>
      <w:lvlJc w:val="left"/>
      <w:pPr>
        <w:ind w:left="517" w:hanging="375"/>
      </w:pPr>
      <w:rPr>
        <w:rFonts w:ascii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5"/>
    <w:lvlOverride w:ilvl="0">
      <w:startOverride w:val="13"/>
    </w:lvlOverride>
  </w:num>
  <w:num w:numId="4">
    <w:abstractNumId w:val="7"/>
    <w:lvlOverride w:ilvl="0">
      <w:startOverride w:val="15"/>
    </w:lvlOverride>
  </w:num>
  <w:num w:numId="5">
    <w:abstractNumId w:val="2"/>
    <w:lvlOverride w:ilvl="0">
      <w:startOverride w:val="23"/>
    </w:lvlOverride>
  </w:num>
  <w:num w:numId="6">
    <w:abstractNumId w:val="6"/>
    <w:lvlOverride w:ilvl="0">
      <w:startOverride w:val="38"/>
    </w:lvlOverride>
  </w:num>
  <w:num w:numId="7">
    <w:abstractNumId w:val="3"/>
    <w:lvlOverride w:ilvl="0">
      <w:startOverride w:val="41"/>
    </w:lvlOverride>
  </w:num>
  <w:num w:numId="8">
    <w:abstractNumId w:val="4"/>
    <w:lvlOverride w:ilvl="0">
      <w:startOverride w:val="43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5B55"/>
    <w:rsid w:val="0002384C"/>
    <w:rsid w:val="00030642"/>
    <w:rsid w:val="00045277"/>
    <w:rsid w:val="00055BC8"/>
    <w:rsid w:val="000843F0"/>
    <w:rsid w:val="00093AB2"/>
    <w:rsid w:val="000A575E"/>
    <w:rsid w:val="000A57C0"/>
    <w:rsid w:val="000C3DEA"/>
    <w:rsid w:val="00143419"/>
    <w:rsid w:val="0017709D"/>
    <w:rsid w:val="001B0AC7"/>
    <w:rsid w:val="001C239F"/>
    <w:rsid w:val="001D7913"/>
    <w:rsid w:val="001E4F13"/>
    <w:rsid w:val="001F363D"/>
    <w:rsid w:val="00205B55"/>
    <w:rsid w:val="00211B4A"/>
    <w:rsid w:val="002137FE"/>
    <w:rsid w:val="002174AD"/>
    <w:rsid w:val="002570EC"/>
    <w:rsid w:val="00285765"/>
    <w:rsid w:val="002B4DF6"/>
    <w:rsid w:val="00355761"/>
    <w:rsid w:val="003937DC"/>
    <w:rsid w:val="003B307E"/>
    <w:rsid w:val="003E7805"/>
    <w:rsid w:val="00407BE1"/>
    <w:rsid w:val="0046641A"/>
    <w:rsid w:val="00472DFA"/>
    <w:rsid w:val="004917F6"/>
    <w:rsid w:val="00494DF3"/>
    <w:rsid w:val="004A512F"/>
    <w:rsid w:val="004B5A01"/>
    <w:rsid w:val="004B5B9B"/>
    <w:rsid w:val="00536A47"/>
    <w:rsid w:val="00547BF0"/>
    <w:rsid w:val="00563A74"/>
    <w:rsid w:val="00576E8C"/>
    <w:rsid w:val="00582D4C"/>
    <w:rsid w:val="00585450"/>
    <w:rsid w:val="00595A96"/>
    <w:rsid w:val="005B610B"/>
    <w:rsid w:val="005D361D"/>
    <w:rsid w:val="005D64E5"/>
    <w:rsid w:val="005E387D"/>
    <w:rsid w:val="005F0CEB"/>
    <w:rsid w:val="00632C1A"/>
    <w:rsid w:val="00657D83"/>
    <w:rsid w:val="006D7852"/>
    <w:rsid w:val="006E7CF0"/>
    <w:rsid w:val="006F2726"/>
    <w:rsid w:val="00714504"/>
    <w:rsid w:val="00730630"/>
    <w:rsid w:val="00732B44"/>
    <w:rsid w:val="007B5C52"/>
    <w:rsid w:val="007F2CD8"/>
    <w:rsid w:val="007F561E"/>
    <w:rsid w:val="00826EBB"/>
    <w:rsid w:val="00853A54"/>
    <w:rsid w:val="00875F3E"/>
    <w:rsid w:val="00887350"/>
    <w:rsid w:val="008A739C"/>
    <w:rsid w:val="008C0D58"/>
    <w:rsid w:val="008D2E23"/>
    <w:rsid w:val="00907E5B"/>
    <w:rsid w:val="00983EB3"/>
    <w:rsid w:val="00991776"/>
    <w:rsid w:val="009A4830"/>
    <w:rsid w:val="009B4AFD"/>
    <w:rsid w:val="009D28FA"/>
    <w:rsid w:val="009E4C6F"/>
    <w:rsid w:val="00A15F51"/>
    <w:rsid w:val="00A17F53"/>
    <w:rsid w:val="00A55263"/>
    <w:rsid w:val="00A553EE"/>
    <w:rsid w:val="00A950F5"/>
    <w:rsid w:val="00A96C8F"/>
    <w:rsid w:val="00AB7A4B"/>
    <w:rsid w:val="00AE39C4"/>
    <w:rsid w:val="00AF62D7"/>
    <w:rsid w:val="00B479CE"/>
    <w:rsid w:val="00B52533"/>
    <w:rsid w:val="00B66E8B"/>
    <w:rsid w:val="00B8546D"/>
    <w:rsid w:val="00B90752"/>
    <w:rsid w:val="00BB6560"/>
    <w:rsid w:val="00C045FF"/>
    <w:rsid w:val="00C62A27"/>
    <w:rsid w:val="00C72086"/>
    <w:rsid w:val="00C7668C"/>
    <w:rsid w:val="00C91540"/>
    <w:rsid w:val="00CB1E8F"/>
    <w:rsid w:val="00CB2065"/>
    <w:rsid w:val="00CC4BAF"/>
    <w:rsid w:val="00CD2AF7"/>
    <w:rsid w:val="00D240AB"/>
    <w:rsid w:val="00D45914"/>
    <w:rsid w:val="00D95EE4"/>
    <w:rsid w:val="00DA65D1"/>
    <w:rsid w:val="00DB50BA"/>
    <w:rsid w:val="00DF121C"/>
    <w:rsid w:val="00E321B8"/>
    <w:rsid w:val="00E35FC7"/>
    <w:rsid w:val="00E4131C"/>
    <w:rsid w:val="00E47589"/>
    <w:rsid w:val="00EB4A92"/>
    <w:rsid w:val="00EC1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37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F36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qFormat/>
    <w:rsid w:val="00205B5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5B55"/>
    <w:pPr>
      <w:spacing w:before="100" w:beforeAutospacing="1" w:after="100" w:afterAutospacing="1"/>
    </w:pPr>
  </w:style>
  <w:style w:type="paragraph" w:customStyle="1" w:styleId="11">
    <w:name w:val="обычный_1 Знак Знак Знак Знак Знак Знак Знак Знак Знак"/>
    <w:basedOn w:val="a"/>
    <w:rsid w:val="00B525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qFormat/>
    <w:rsid w:val="00B52533"/>
    <w:rPr>
      <w:rFonts w:ascii="Calibri" w:eastAsia="Calibri" w:hAnsi="Calibri"/>
      <w:sz w:val="22"/>
      <w:szCs w:val="22"/>
      <w:lang w:eastAsia="en-US"/>
    </w:rPr>
  </w:style>
  <w:style w:type="paragraph" w:styleId="a5">
    <w:name w:val="Block Text"/>
    <w:basedOn w:val="a"/>
    <w:rsid w:val="00B52533"/>
    <w:pPr>
      <w:widowControl w:val="0"/>
      <w:autoSpaceDE w:val="0"/>
      <w:autoSpaceDN w:val="0"/>
      <w:adjustRightInd w:val="0"/>
      <w:ind w:left="-567" w:right="5720"/>
      <w:jc w:val="both"/>
    </w:pPr>
    <w:rPr>
      <w:rFonts w:ascii="Arial" w:hAnsi="Arial" w:cs="Arial"/>
      <w:b/>
      <w:bCs/>
      <w:color w:val="000080"/>
      <w:sz w:val="22"/>
      <w:szCs w:val="22"/>
    </w:rPr>
  </w:style>
  <w:style w:type="paragraph" w:customStyle="1" w:styleId="ConsPlusNormal">
    <w:name w:val="ConsPlusNormal"/>
    <w:rsid w:val="00494DF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494D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5E3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E387D"/>
    <w:rPr>
      <w:sz w:val="24"/>
      <w:szCs w:val="24"/>
    </w:rPr>
  </w:style>
  <w:style w:type="paragraph" w:styleId="a9">
    <w:name w:val="footer"/>
    <w:basedOn w:val="a"/>
    <w:link w:val="aa"/>
    <w:rsid w:val="005E38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E387D"/>
    <w:rPr>
      <w:sz w:val="24"/>
      <w:szCs w:val="24"/>
    </w:rPr>
  </w:style>
  <w:style w:type="character" w:customStyle="1" w:styleId="ab">
    <w:name w:val="Гипертекстовая ссылка"/>
    <w:uiPriority w:val="99"/>
    <w:unhideWhenUsed/>
    <w:rsid w:val="001F363D"/>
    <w:rPr>
      <w:rFonts w:ascii="Times New Roman" w:hint="default"/>
      <w:b w:val="0"/>
      <w:color w:val="106BBE"/>
      <w:sz w:val="24"/>
    </w:rPr>
  </w:style>
  <w:style w:type="character" w:customStyle="1" w:styleId="10">
    <w:name w:val="Заголовок 1 Знак"/>
    <w:basedOn w:val="a0"/>
    <w:link w:val="1"/>
    <w:rsid w:val="001F36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Цветовое выделение"/>
    <w:uiPriority w:val="99"/>
    <w:unhideWhenUsed/>
    <w:rsid w:val="001F363D"/>
    <w:rPr>
      <w:rFonts w:hint="default"/>
      <w:b/>
      <w:color w:val="26282F"/>
      <w:sz w:val="24"/>
    </w:rPr>
  </w:style>
  <w:style w:type="paragraph" w:customStyle="1" w:styleId="ad">
    <w:name w:val="Нормальный (таблица)"/>
    <w:basedOn w:val="a"/>
    <w:next w:val="a"/>
    <w:uiPriority w:val="99"/>
    <w:unhideWhenUsed/>
    <w:rsid w:val="001F363D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hint="eastAsia"/>
      <w:szCs w:val="20"/>
    </w:rPr>
  </w:style>
  <w:style w:type="paragraph" w:customStyle="1" w:styleId="ae">
    <w:name w:val="Таблицы (моноширинный)"/>
    <w:basedOn w:val="a"/>
    <w:next w:val="a"/>
    <w:uiPriority w:val="99"/>
    <w:unhideWhenUsed/>
    <w:rsid w:val="001F363D"/>
    <w:pPr>
      <w:widowControl w:val="0"/>
      <w:autoSpaceDE w:val="0"/>
      <w:autoSpaceDN w:val="0"/>
      <w:adjustRightInd w:val="0"/>
    </w:pPr>
    <w:rPr>
      <w:rFonts w:ascii="Courier New" w:hAnsi="Courier New" w:hint="eastAsia"/>
      <w:szCs w:val="20"/>
    </w:rPr>
  </w:style>
  <w:style w:type="paragraph" w:customStyle="1" w:styleId="af">
    <w:name w:val="Прижатый влево"/>
    <w:basedOn w:val="a"/>
    <w:next w:val="a"/>
    <w:uiPriority w:val="99"/>
    <w:unhideWhenUsed/>
    <w:rsid w:val="001F363D"/>
    <w:pPr>
      <w:widowControl w:val="0"/>
      <w:autoSpaceDE w:val="0"/>
      <w:autoSpaceDN w:val="0"/>
      <w:adjustRightInd w:val="0"/>
    </w:pPr>
    <w:rPr>
      <w:rFonts w:ascii="Times New Roman CYR" w:hAnsi="Times New Roman CYR" w:hint="eastAsia"/>
      <w:szCs w:val="20"/>
    </w:rPr>
  </w:style>
  <w:style w:type="paragraph" w:styleId="af0">
    <w:name w:val="Balloon Text"/>
    <w:basedOn w:val="a"/>
    <w:link w:val="af1"/>
    <w:rsid w:val="001F363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F363D"/>
    <w:rPr>
      <w:rFonts w:ascii="Tahoma" w:hAnsi="Tahoma" w:cs="Tahoma"/>
      <w:sz w:val="16"/>
      <w:szCs w:val="16"/>
    </w:rPr>
  </w:style>
  <w:style w:type="character" w:customStyle="1" w:styleId="FontStyle41">
    <w:name w:val="Font Style41"/>
    <w:rsid w:val="00887350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826E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657D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ПОСЕЛЕНИЯ</vt:lpstr>
    </vt:vector>
  </TitlesOfParts>
  <Company/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ПОСЕЛЕНИЯ</dc:title>
  <dc:creator>Михневич</dc:creator>
  <cp:lastModifiedBy>USER</cp:lastModifiedBy>
  <cp:revision>4</cp:revision>
  <cp:lastPrinted>2020-05-28T10:53:00Z</cp:lastPrinted>
  <dcterms:created xsi:type="dcterms:W3CDTF">2021-03-11T05:37:00Z</dcterms:created>
  <dcterms:modified xsi:type="dcterms:W3CDTF">2021-03-11T05:48:00Z</dcterms:modified>
</cp:coreProperties>
</file>